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5" w:rsidRPr="001B7645" w:rsidRDefault="00F55085" w:rsidP="00F55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1B7645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cs-CZ"/>
        </w:rPr>
        <w:t>Kritéria pro přijímání žáků</w:t>
      </w:r>
    </w:p>
    <w:p w:rsidR="00F55085" w:rsidRDefault="00F55085" w:rsidP="00F5508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</w:pPr>
      <w:r w:rsidRPr="00F5508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F55085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 xml:space="preserve">V souladu s § 164 odst. 1, písm. a) a v souladu s § 165, odst. 1 písm. a) zákona č.561/2004 Sb., o předškolním, základním, středním, vyšším odborném a jiném vzdělání (školský zákon), v platném znění, stanovila ředitelka Základní školy a Mateřské školy, Dlouhá Loučka, okres Svitavy, že ve školním roce </w:t>
      </w:r>
      <w:r w:rsidR="00CB3C2E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>2024-2025</w:t>
      </w:r>
      <w:bookmarkStart w:id="0" w:name="_GoBack"/>
      <w:bookmarkEnd w:id="0"/>
      <w:r w:rsidRPr="00F55085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 xml:space="preserve"> budou přijímání žáci do prvního ročníku podle následujících kritérií: </w:t>
      </w:r>
    </w:p>
    <w:p w:rsidR="00DE29DC" w:rsidRPr="00DE29DC" w:rsidRDefault="00DE29DC" w:rsidP="00DE29DC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ž</w:t>
      </w:r>
      <w:r w:rsidRPr="00DE29DC">
        <w:rPr>
          <w:sz w:val="28"/>
          <w:szCs w:val="28"/>
        </w:rPr>
        <w:t>áci mohou být přijímáni jen do výše kapacity školy – povoleného počtu žáků uvedeného ve školském rejstříku</w:t>
      </w:r>
      <w:r w:rsidR="00EB3103">
        <w:rPr>
          <w:sz w:val="28"/>
          <w:szCs w:val="28"/>
        </w:rPr>
        <w:t>, přijímaný počet žáků je 15.</w:t>
      </w:r>
    </w:p>
    <w:p w:rsidR="00DE29DC" w:rsidRPr="00DE29DC" w:rsidRDefault="00DE29DC" w:rsidP="00DE29DC">
      <w:pPr>
        <w:pStyle w:val="Normlnweb"/>
        <w:rPr>
          <w:sz w:val="28"/>
          <w:szCs w:val="28"/>
        </w:rPr>
      </w:pPr>
      <w:r w:rsidRPr="00DE29DC">
        <w:rPr>
          <w:sz w:val="28"/>
          <w:szCs w:val="28"/>
          <w:u w:val="single"/>
        </w:rPr>
        <w:t xml:space="preserve">Pořadí přijatých bude určeno podle </w:t>
      </w:r>
      <w:r>
        <w:rPr>
          <w:sz w:val="28"/>
          <w:szCs w:val="28"/>
          <w:u w:val="single"/>
        </w:rPr>
        <w:t>těchto kritérií:</w:t>
      </w:r>
      <w:r w:rsidRPr="00DE29DC">
        <w:rPr>
          <w:sz w:val="28"/>
          <w:szCs w:val="28"/>
          <w:u w:val="single"/>
        </w:rPr>
        <w:t xml:space="preserve"> </w:t>
      </w:r>
    </w:p>
    <w:p w:rsidR="00F55085" w:rsidRDefault="00F55085" w:rsidP="00F5508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>A)</w:t>
      </w:r>
      <w:r w:rsidR="001B7645"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cs-CZ"/>
        </w:rPr>
        <w:t>Spádové děti</w:t>
      </w:r>
    </w:p>
    <w:p w:rsidR="00F55085" w:rsidRDefault="00F55085" w:rsidP="00F5508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dítě, jehož sourozenec je již žákem Základní školy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Mateřské školy,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Dlouhá Loučka, okres Svitavy </w:t>
      </w:r>
    </w:p>
    <w:p w:rsidR="00DE29DC" w:rsidRDefault="00DE29DC" w:rsidP="00DE29D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dítě, 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>které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navštěvuje 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ateřskou školu</w:t>
      </w:r>
      <w:r w:rsidR="00451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při Základní škole a Mateřské škole, Dlouhá Loučka, okres Svitavy </w:t>
      </w:r>
    </w:p>
    <w:p w:rsidR="00C37639" w:rsidRDefault="00C37639" w:rsidP="00C37639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37639" w:rsidRPr="00DE29DC" w:rsidRDefault="00C37639" w:rsidP="00C37639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29DC">
        <w:rPr>
          <w:rFonts w:ascii="Times New Roman" w:hAnsi="Times New Roman" w:cs="Times New Roman"/>
          <w:sz w:val="28"/>
          <w:szCs w:val="28"/>
        </w:rPr>
        <w:t>V případě, že by přijetím všech zapsaných uchazečů byla překročena kapacita školy, ředitelka školy rozhodne o přijetí žáků losem.</w:t>
      </w:r>
    </w:p>
    <w:p w:rsidR="00DE29DC" w:rsidRDefault="00DE29DC" w:rsidP="00DE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B) Nespádové děti</w:t>
      </w:r>
    </w:p>
    <w:p w:rsidR="00451F40" w:rsidRDefault="00451F40" w:rsidP="00451F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dítě, jehož sourozenec je již žákem Základní školy a Mateřské školy, Dlouhá Loučka, okres Svitavy </w:t>
      </w:r>
    </w:p>
    <w:p w:rsidR="00451F40" w:rsidRDefault="00451F40" w:rsidP="00451F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dítě, které navštěvuje mateřskou školu při Základní škole a Mateřské škole, Dlouhá Loučka, okres Svitavy </w:t>
      </w:r>
    </w:p>
    <w:p w:rsidR="000C4BF7" w:rsidRDefault="000C4BF7" w:rsidP="000C4BF7">
      <w:pPr>
        <w:pStyle w:val="Odstavecseseznamem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E29DC" w:rsidRPr="00DE29DC" w:rsidRDefault="00DE29DC" w:rsidP="000C4BF7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E29DC">
        <w:rPr>
          <w:rFonts w:ascii="Times New Roman" w:hAnsi="Times New Roman" w:cs="Times New Roman"/>
          <w:sz w:val="28"/>
          <w:szCs w:val="28"/>
        </w:rPr>
        <w:t>V případě, že by přijetím všech zapsaných uchazečů byla překročena kapacita školy, ředitelka školy rozhodne o přijetí žáků losem.</w:t>
      </w:r>
    </w:p>
    <w:p w:rsidR="002A1135" w:rsidRPr="00DE29DC" w:rsidRDefault="002A1135" w:rsidP="002A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Mgr. Růžena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Keclíková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ředitelka školy </w:t>
      </w:r>
    </w:p>
    <w:p w:rsidR="002A1135" w:rsidRDefault="002A1135" w:rsidP="00DE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:rsidR="00DE29DC" w:rsidRPr="00DE29DC" w:rsidRDefault="002A1135" w:rsidP="00DE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 Dlouhé Loučce dne 1.</w:t>
      </w:r>
      <w:r w:rsidR="001B76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3.</w:t>
      </w:r>
      <w:r w:rsidR="001B764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12265"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CB3C2E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</w:t>
      </w:r>
    </w:p>
    <w:sectPr w:rsidR="00DE29DC" w:rsidRPr="00DE29DC" w:rsidSect="000114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1D8"/>
    <w:multiLevelType w:val="hybridMultilevel"/>
    <w:tmpl w:val="6EFEA14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85"/>
    <w:rsid w:val="00011498"/>
    <w:rsid w:val="000C4BF7"/>
    <w:rsid w:val="001B7645"/>
    <w:rsid w:val="002A1135"/>
    <w:rsid w:val="00412265"/>
    <w:rsid w:val="00451F40"/>
    <w:rsid w:val="005327EF"/>
    <w:rsid w:val="008D7845"/>
    <w:rsid w:val="00C37639"/>
    <w:rsid w:val="00CB3C2E"/>
    <w:rsid w:val="00DE29DC"/>
    <w:rsid w:val="00EB3103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50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50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2024-03-22T10:29:00Z</dcterms:created>
  <dcterms:modified xsi:type="dcterms:W3CDTF">2024-03-22T10:29:00Z</dcterms:modified>
</cp:coreProperties>
</file>